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8C34" w14:textId="77777777" w:rsidR="00832757" w:rsidRPr="00FF5943" w:rsidRDefault="00832757" w:rsidP="00832757">
      <w:pPr>
        <w:pBdr>
          <w:bottom w:val="single" w:sz="12" w:space="1" w:color="auto"/>
        </w:pBdr>
        <w:jc w:val="center"/>
        <w:rPr>
          <w:rFonts w:ascii="Copperplate Gothic Light" w:hAnsi="Copperplate Gothic Light" w:cs="Andalus"/>
          <w:b/>
          <w:sz w:val="32"/>
          <w:szCs w:val="32"/>
        </w:rPr>
      </w:pPr>
      <w:r w:rsidRPr="00FF5943">
        <w:rPr>
          <w:rFonts w:ascii="Copperplate Gothic Light" w:hAnsi="Copperplate Gothic Light" w:cs="Andalus"/>
          <w:b/>
          <w:sz w:val="32"/>
          <w:szCs w:val="32"/>
        </w:rPr>
        <w:t>Artist Alley Application</w:t>
      </w:r>
    </w:p>
    <w:p w14:paraId="13738F45" w14:textId="77777777" w:rsidR="00832757" w:rsidRPr="00FF5943" w:rsidRDefault="00832757" w:rsidP="00832757">
      <w:pPr>
        <w:rPr>
          <w:rFonts w:ascii="Bookman Old Style" w:hAnsi="Bookman Old Style" w:cs="Courier New"/>
        </w:rPr>
      </w:pPr>
      <w:r w:rsidRPr="00FF5943">
        <w:rPr>
          <w:rFonts w:ascii="Bookman Old Style" w:hAnsi="Bookman Old Style" w:cs="Courier New"/>
        </w:rPr>
        <w:t>Artist Name_____________________________________________________________________________</w:t>
      </w:r>
    </w:p>
    <w:p w14:paraId="534BFE97" w14:textId="77777777" w:rsidR="00832757" w:rsidRPr="00FF5943" w:rsidRDefault="00832757" w:rsidP="00832757">
      <w:pPr>
        <w:rPr>
          <w:rFonts w:ascii="Bookman Old Style" w:hAnsi="Bookman Old Style" w:cs="Courier New"/>
        </w:rPr>
      </w:pPr>
      <w:r w:rsidRPr="00FF5943">
        <w:rPr>
          <w:rFonts w:ascii="Bookman Old Style" w:hAnsi="Bookman Old Style" w:cs="Courier New"/>
        </w:rPr>
        <w:t>Address_____________________________________ City_________________ State____ Zip_________</w:t>
      </w:r>
    </w:p>
    <w:p w14:paraId="2572CD5C" w14:textId="699F0366" w:rsidR="00832757" w:rsidRPr="00FF5943" w:rsidRDefault="00832757" w:rsidP="00832757">
      <w:pPr>
        <w:rPr>
          <w:rFonts w:ascii="Bookman Old Style" w:hAnsi="Bookman Old Style" w:cs="Arial"/>
        </w:rPr>
      </w:pPr>
      <w:r w:rsidRPr="00FF5943">
        <w:rPr>
          <w:rFonts w:ascii="Bookman Old Style" w:hAnsi="Bookman Old Style" w:cs="Courier New"/>
        </w:rPr>
        <w:t xml:space="preserve">Phone___________________ </w:t>
      </w:r>
      <w:r w:rsidR="00314090">
        <w:rPr>
          <w:rFonts w:ascii="Bookman Old Style" w:hAnsi="Bookman Old Style" w:cs="Courier New"/>
        </w:rPr>
        <w:t>Email</w:t>
      </w:r>
      <w:r w:rsidRPr="00FF5943">
        <w:rPr>
          <w:rFonts w:ascii="Bookman Old Style" w:hAnsi="Bookman Old Style" w:cs="Courier New"/>
        </w:rPr>
        <w:t>_________________________________________________________</w:t>
      </w:r>
    </w:p>
    <w:p w14:paraId="403D087B" w14:textId="77777777" w:rsidR="00832757" w:rsidRPr="00FF5943" w:rsidRDefault="00832757" w:rsidP="00832757">
      <w:pPr>
        <w:rPr>
          <w:rFonts w:ascii="Bookman Old Style" w:hAnsi="Bookman Old Style" w:cs="Courier New"/>
        </w:rPr>
      </w:pPr>
      <w:r w:rsidRPr="00FF5943">
        <w:rPr>
          <w:rFonts w:ascii="Bookman Old Style" w:hAnsi="Bookman Old Style" w:cs="Courier New"/>
        </w:rPr>
        <w:t>Artwork Title___________________________________________________________</w:t>
      </w:r>
    </w:p>
    <w:p w14:paraId="007B2A28" w14:textId="77777777" w:rsidR="00832757" w:rsidRPr="00FF5943" w:rsidRDefault="00832757" w:rsidP="00832757">
      <w:pPr>
        <w:rPr>
          <w:rFonts w:ascii="Bookman Old Style" w:hAnsi="Bookman Old Style" w:cs="Courier New"/>
        </w:rPr>
      </w:pPr>
      <w:r w:rsidRPr="00FF5943">
        <w:rPr>
          <w:rFonts w:ascii="Bookman Old Style" w:hAnsi="Bookman Old Style" w:cs="Courier New"/>
        </w:rPr>
        <w:t>Materials/Medium ___________________________________</w:t>
      </w:r>
      <w:r w:rsidR="00FE56E5">
        <w:rPr>
          <w:rFonts w:ascii="Bookman Old Style" w:hAnsi="Bookman Old Style" w:cs="Courier New"/>
          <w:b/>
        </w:rPr>
        <w:t>Board Size</w:t>
      </w:r>
      <w:r w:rsidRPr="00FF5943">
        <w:rPr>
          <w:rFonts w:ascii="Bookman Old Style" w:hAnsi="Bookman Old Style" w:cs="Courier New"/>
          <w:b/>
        </w:rPr>
        <w:t xml:space="preserve"> Requested</w:t>
      </w:r>
      <w:r w:rsidRPr="00FF5943">
        <w:rPr>
          <w:rFonts w:ascii="Bookman Old Style" w:hAnsi="Bookman Old Style" w:cs="Courier New"/>
        </w:rPr>
        <w:t>___________________</w:t>
      </w:r>
    </w:p>
    <w:p w14:paraId="100D0159" w14:textId="77777777" w:rsidR="00832757" w:rsidRPr="00FF5943" w:rsidRDefault="00832757" w:rsidP="00832757">
      <w:pPr>
        <w:rPr>
          <w:rFonts w:ascii="Bookman Old Style" w:hAnsi="Bookman Old Style" w:cs="Courier New"/>
        </w:rPr>
      </w:pPr>
      <w:r w:rsidRPr="00FF5943">
        <w:rPr>
          <w:rFonts w:ascii="Bookman Old Style" w:hAnsi="Bookman Old Style" w:cs="Courier New"/>
        </w:rPr>
        <w:t xml:space="preserve">Final Dimensions: Height: _______ Width: _______ Depth: _________ Weight: _________ </w:t>
      </w:r>
    </w:p>
    <w:p w14:paraId="5DF96B61" w14:textId="77777777" w:rsidR="00832757" w:rsidRPr="00FF5943" w:rsidRDefault="00832757" w:rsidP="00832757">
      <w:pPr>
        <w:rPr>
          <w:rFonts w:ascii="Bookman Old Style" w:hAnsi="Bookman Old Style" w:cs="Courier New"/>
        </w:rPr>
      </w:pPr>
      <w:r w:rsidRPr="00FF5943">
        <w:rPr>
          <w:rFonts w:ascii="Bookman Old Style" w:hAnsi="Bookman Old Style" w:cs="Courier New"/>
        </w:rPr>
        <w:t xml:space="preserve">Insurance Valuation $____________ Sales Price $__________ </w:t>
      </w:r>
    </w:p>
    <w:p w14:paraId="4499487C" w14:textId="69EF459A" w:rsidR="00832757" w:rsidRPr="00FF5943" w:rsidRDefault="00832757" w:rsidP="00832757">
      <w:r w:rsidRPr="00FF5943">
        <w:rPr>
          <w:rStyle w:val="Strong"/>
          <w:rFonts w:ascii="Book Antiqua" w:hAnsi="Book Antiqua" w:cs="Arial"/>
        </w:rPr>
        <w:t xml:space="preserve">Scope of the project </w:t>
      </w:r>
      <w:r w:rsidRPr="00FF5943">
        <w:rPr>
          <w:rFonts w:ascii="Book Antiqua" w:hAnsi="Book Antiqua" w:cs="Arial"/>
          <w:sz w:val="20"/>
          <w:szCs w:val="20"/>
        </w:rPr>
        <w:t>The Committee seeks to host the installation of public art projects which will remain on exhibit for a period of 1 year. Projects hosted may entail various visual mediums.</w:t>
      </w:r>
      <w:r w:rsidR="00CF552E">
        <w:rPr>
          <w:rFonts w:ascii="Book Antiqua" w:hAnsi="Book Antiqua" w:cs="Arial"/>
          <w:sz w:val="20"/>
          <w:szCs w:val="20"/>
        </w:rPr>
        <w:t xml:space="preserve"> </w:t>
      </w:r>
      <w:r w:rsidRPr="00FF5943">
        <w:rPr>
          <w:rFonts w:ascii="Book Antiqua" w:hAnsi="Book Antiqua" w:cs="Arial"/>
          <w:sz w:val="20"/>
          <w:szCs w:val="20"/>
        </w:rPr>
        <w:t xml:space="preserve"> Proposals for the public outdoor artwork will be juried in by the Artist Alley Steering Committee. There is no theme for this year. At this time, the Committee will be accepting murals and sculptures that will satisfy the following openings:</w:t>
      </w:r>
    </w:p>
    <w:p w14:paraId="477E8FEB" w14:textId="439495F7" w:rsidR="00832757" w:rsidRPr="00FF5943" w:rsidRDefault="00832757" w:rsidP="00832757">
      <w:pPr>
        <w:pStyle w:val="NormalWeb"/>
        <w:numPr>
          <w:ilvl w:val="0"/>
          <w:numId w:val="1"/>
        </w:numPr>
        <w:shd w:val="clear" w:color="auto" w:fill="FFFFFF"/>
        <w:rPr>
          <w:rStyle w:val="Strong"/>
          <w:rFonts w:ascii="Book Antiqua" w:hAnsi="Book Antiqua" w:cs="Arial"/>
          <w:b w:val="0"/>
          <w:bCs w:val="0"/>
          <w:sz w:val="20"/>
          <w:szCs w:val="20"/>
        </w:rPr>
      </w:pPr>
      <w:r w:rsidRPr="00FF5943">
        <w:rPr>
          <w:rStyle w:val="Strong"/>
          <w:rFonts w:ascii="Book Antiqua" w:hAnsi="Book Antiqua" w:cs="Arial"/>
          <w:b w:val="0"/>
          <w:sz w:val="20"/>
          <w:szCs w:val="20"/>
        </w:rPr>
        <w:t xml:space="preserve">Art </w:t>
      </w:r>
      <w:r w:rsidR="00CF552E">
        <w:rPr>
          <w:rStyle w:val="Strong"/>
          <w:rFonts w:ascii="Book Antiqua" w:hAnsi="Book Antiqua" w:cs="Arial"/>
          <w:b w:val="0"/>
          <w:sz w:val="20"/>
          <w:szCs w:val="20"/>
        </w:rPr>
        <w:t>will be</w:t>
      </w:r>
      <w:r w:rsidRPr="00FF5943">
        <w:rPr>
          <w:rStyle w:val="Strong"/>
          <w:rFonts w:ascii="Book Antiqua" w:hAnsi="Book Antiqua" w:cs="Arial"/>
          <w:b w:val="0"/>
          <w:sz w:val="20"/>
          <w:szCs w:val="20"/>
        </w:rPr>
        <w:t xml:space="preserve"> selected for </w:t>
      </w:r>
      <w:r w:rsidR="00CF552E">
        <w:rPr>
          <w:rStyle w:val="Strong"/>
          <w:rFonts w:ascii="Book Antiqua" w:hAnsi="Book Antiqua" w:cs="Arial"/>
          <w:b w:val="0"/>
          <w:sz w:val="20"/>
          <w:szCs w:val="20"/>
        </w:rPr>
        <w:t>fifteen</w:t>
      </w:r>
      <w:r w:rsidRPr="00FF5943">
        <w:rPr>
          <w:rStyle w:val="Strong"/>
          <w:rFonts w:ascii="Book Antiqua" w:hAnsi="Book Antiqua" w:cs="Arial"/>
          <w:b w:val="0"/>
          <w:sz w:val="20"/>
          <w:szCs w:val="20"/>
        </w:rPr>
        <w:t xml:space="preserve"> 8’ x 8’ art window panels</w:t>
      </w:r>
      <w:r w:rsidR="00CF552E">
        <w:rPr>
          <w:rStyle w:val="Strong"/>
          <w:rFonts w:ascii="Book Antiqua" w:hAnsi="Book Antiqua" w:cs="Arial"/>
          <w:b w:val="0"/>
          <w:sz w:val="20"/>
          <w:szCs w:val="20"/>
        </w:rPr>
        <w:t>. Art will be done on</w:t>
      </w:r>
      <w:r w:rsidRPr="00FF5943">
        <w:rPr>
          <w:rStyle w:val="Strong"/>
          <w:rFonts w:ascii="Book Antiqua" w:hAnsi="Book Antiqua" w:cs="Arial"/>
          <w:b w:val="0"/>
          <w:sz w:val="20"/>
          <w:szCs w:val="20"/>
        </w:rPr>
        <w:t xml:space="preserve"> ½</w:t>
      </w:r>
      <w:r w:rsidR="00CF552E">
        <w:rPr>
          <w:rStyle w:val="Strong"/>
          <w:rFonts w:ascii="Book Antiqua" w:hAnsi="Book Antiqua" w:cs="Arial"/>
          <w:b w:val="0"/>
          <w:sz w:val="20"/>
          <w:szCs w:val="20"/>
        </w:rPr>
        <w:t>”</w:t>
      </w:r>
      <w:r w:rsidRPr="00FF5943">
        <w:rPr>
          <w:rStyle w:val="Strong"/>
          <w:rFonts w:ascii="Book Antiqua" w:hAnsi="Book Antiqua" w:cs="Arial"/>
          <w:b w:val="0"/>
          <w:sz w:val="20"/>
          <w:szCs w:val="20"/>
        </w:rPr>
        <w:t xml:space="preserve"> marine board. </w:t>
      </w:r>
      <w:r w:rsidR="00CF552E">
        <w:rPr>
          <w:rStyle w:val="Strong"/>
          <w:rFonts w:ascii="Book Antiqua" w:hAnsi="Book Antiqua" w:cs="Arial"/>
          <w:b w:val="0"/>
          <w:sz w:val="20"/>
          <w:szCs w:val="20"/>
        </w:rPr>
        <w:t xml:space="preserve">Marine board will be supplied by the Artist Alley Project. </w:t>
      </w:r>
      <w:r w:rsidRPr="00FF5943">
        <w:rPr>
          <w:rStyle w:val="Strong"/>
          <w:rFonts w:ascii="Book Antiqua" w:hAnsi="Book Antiqua" w:cs="Arial"/>
          <w:b w:val="0"/>
          <w:sz w:val="20"/>
          <w:szCs w:val="20"/>
        </w:rPr>
        <w:t>Dimensions of murals may exist within the 8’ x 8’ art window in various sizes (</w:t>
      </w:r>
      <w:r w:rsidR="00946669" w:rsidRPr="00FF5943">
        <w:rPr>
          <w:rStyle w:val="Strong"/>
          <w:rFonts w:ascii="Book Antiqua" w:hAnsi="Book Antiqua" w:cs="Arial"/>
          <w:b w:val="0"/>
          <w:sz w:val="20"/>
          <w:szCs w:val="20"/>
        </w:rPr>
        <w:t>i.e.,</w:t>
      </w:r>
      <w:r w:rsidRPr="00FF5943">
        <w:rPr>
          <w:rStyle w:val="Strong"/>
          <w:rFonts w:ascii="Book Antiqua" w:hAnsi="Book Antiqua" w:cs="Arial"/>
          <w:b w:val="0"/>
          <w:sz w:val="20"/>
          <w:szCs w:val="20"/>
        </w:rPr>
        <w:t xml:space="preserve">4’ x 4’, 2’ x 6’, 6’ x 8’.)                      </w:t>
      </w:r>
    </w:p>
    <w:p w14:paraId="5D64002A" w14:textId="5BBBC07D" w:rsidR="00832757" w:rsidRPr="00FF5943" w:rsidRDefault="00946669" w:rsidP="00832757">
      <w:pPr>
        <w:pStyle w:val="NormalWeb"/>
        <w:numPr>
          <w:ilvl w:val="0"/>
          <w:numId w:val="1"/>
        </w:numPr>
        <w:shd w:val="clear" w:color="auto" w:fill="FFFFFF"/>
        <w:rPr>
          <w:rStyle w:val="Strong"/>
          <w:rFonts w:ascii="Book Antiqua" w:hAnsi="Book Antiqua" w:cs="Arial"/>
          <w:b w:val="0"/>
          <w:bCs w:val="0"/>
          <w:sz w:val="20"/>
          <w:szCs w:val="20"/>
        </w:rPr>
      </w:pPr>
      <w:r>
        <w:rPr>
          <w:rStyle w:val="Strong"/>
          <w:rFonts w:ascii="Book Antiqua" w:hAnsi="Book Antiqua" w:cs="Arial"/>
          <w:b w:val="0"/>
          <w:sz w:val="20"/>
          <w:szCs w:val="20"/>
        </w:rPr>
        <w:t xml:space="preserve">Two </w:t>
      </w:r>
      <w:r w:rsidR="00832757" w:rsidRPr="00FF5943">
        <w:rPr>
          <w:rStyle w:val="Strong"/>
          <w:rFonts w:ascii="Book Antiqua" w:hAnsi="Book Antiqua" w:cs="Arial"/>
          <w:b w:val="0"/>
          <w:sz w:val="20"/>
          <w:szCs w:val="20"/>
        </w:rPr>
        <w:t>Sculptures</w:t>
      </w:r>
      <w:r w:rsidRPr="00946669">
        <w:rPr>
          <w:rStyle w:val="Strong"/>
          <w:rFonts w:ascii="Book Antiqua" w:hAnsi="Book Antiqua" w:cs="Arial"/>
          <w:b w:val="0"/>
          <w:sz w:val="20"/>
          <w:szCs w:val="20"/>
        </w:rPr>
        <w:t xml:space="preserve"> </w:t>
      </w:r>
      <w:r w:rsidRPr="00FF5943">
        <w:rPr>
          <w:rStyle w:val="Strong"/>
          <w:rFonts w:ascii="Book Antiqua" w:hAnsi="Book Antiqua" w:cs="Arial"/>
          <w:b w:val="0"/>
          <w:sz w:val="20"/>
          <w:szCs w:val="20"/>
        </w:rPr>
        <w:t>with securable base</w:t>
      </w:r>
      <w:r>
        <w:rPr>
          <w:rStyle w:val="Strong"/>
          <w:rFonts w:ascii="Book Antiqua" w:hAnsi="Book Antiqua" w:cs="Arial"/>
          <w:b w:val="0"/>
          <w:sz w:val="20"/>
          <w:szCs w:val="20"/>
        </w:rPr>
        <w:t>s</w:t>
      </w:r>
      <w:r w:rsidR="00832757" w:rsidRPr="00FF5943">
        <w:rPr>
          <w:rStyle w:val="Strong"/>
          <w:rFonts w:ascii="Book Antiqua" w:hAnsi="Book Antiqua" w:cs="Arial"/>
          <w:b w:val="0"/>
          <w:sz w:val="20"/>
          <w:szCs w:val="20"/>
        </w:rPr>
        <w:t xml:space="preserve"> will be accepted for two 28 in. art pedestals and one ground-level piece with secured attachment. Sculptures must be freestanding within a 2’ x 2’ area, not exceeding 200 lbs. or 8 ft. in height. </w:t>
      </w:r>
    </w:p>
    <w:p w14:paraId="60672445" w14:textId="5F12B58F" w:rsidR="00832757" w:rsidRPr="00FF5943" w:rsidRDefault="00832757" w:rsidP="00832757">
      <w:pPr>
        <w:pStyle w:val="NormalWeb"/>
        <w:numPr>
          <w:ilvl w:val="0"/>
          <w:numId w:val="1"/>
        </w:numPr>
        <w:shd w:val="clear" w:color="auto" w:fill="FFFFFF"/>
        <w:rPr>
          <w:rStyle w:val="Strong"/>
          <w:rFonts w:ascii="Book Antiqua" w:hAnsi="Book Antiqua" w:cs="Arial"/>
          <w:b w:val="0"/>
          <w:bCs w:val="0"/>
          <w:sz w:val="20"/>
          <w:szCs w:val="20"/>
        </w:rPr>
      </w:pPr>
      <w:r w:rsidRPr="00FF5943">
        <w:rPr>
          <w:rStyle w:val="Strong"/>
          <w:rFonts w:ascii="Book Antiqua" w:hAnsi="Book Antiqua" w:cs="Arial"/>
          <w:b w:val="0"/>
          <w:sz w:val="20"/>
          <w:szCs w:val="20"/>
        </w:rPr>
        <w:t>The artwork remains the property of the artist and may be sold throughout the year long exhibit.  All unsold artwork will b</w:t>
      </w:r>
      <w:r w:rsidR="00FF5943" w:rsidRPr="00FF5943">
        <w:rPr>
          <w:rStyle w:val="Strong"/>
          <w:rFonts w:ascii="Book Antiqua" w:hAnsi="Book Antiqua" w:cs="Arial"/>
          <w:b w:val="0"/>
          <w:sz w:val="20"/>
          <w:szCs w:val="20"/>
        </w:rPr>
        <w:t>e sold at auction in August 20</w:t>
      </w:r>
      <w:r w:rsidR="00626FB5">
        <w:rPr>
          <w:rStyle w:val="Strong"/>
          <w:rFonts w:ascii="Book Antiqua" w:hAnsi="Book Antiqua" w:cs="Arial"/>
          <w:b w:val="0"/>
          <w:sz w:val="20"/>
          <w:szCs w:val="20"/>
        </w:rPr>
        <w:t>2</w:t>
      </w:r>
      <w:r w:rsidR="00800801">
        <w:rPr>
          <w:rStyle w:val="Strong"/>
          <w:rFonts w:ascii="Book Antiqua" w:hAnsi="Book Antiqua" w:cs="Arial"/>
          <w:b w:val="0"/>
          <w:sz w:val="20"/>
          <w:szCs w:val="20"/>
        </w:rPr>
        <w:t>1</w:t>
      </w:r>
      <w:r w:rsidRPr="00FF5943">
        <w:rPr>
          <w:rStyle w:val="Strong"/>
          <w:rFonts w:ascii="Book Antiqua" w:hAnsi="Book Antiqua" w:cs="Arial"/>
          <w:b w:val="0"/>
          <w:sz w:val="20"/>
          <w:szCs w:val="20"/>
        </w:rPr>
        <w:t xml:space="preserve"> unless otherwise specified by the artist.  All monies will go to the artist minus a 30% commission fee.</w:t>
      </w:r>
    </w:p>
    <w:p w14:paraId="6FE7632D" w14:textId="26965809" w:rsidR="00832757" w:rsidRPr="00FF5943" w:rsidRDefault="00832757" w:rsidP="00832757">
      <w:pPr>
        <w:pStyle w:val="NormalWeb"/>
        <w:shd w:val="clear" w:color="auto" w:fill="FFFFFF"/>
        <w:ind w:left="360"/>
        <w:rPr>
          <w:rStyle w:val="Strong"/>
          <w:rFonts w:ascii="Book Antiqua" w:hAnsi="Book Antiqua" w:cs="Arial"/>
          <w:b w:val="0"/>
          <w:bCs w:val="0"/>
          <w:sz w:val="20"/>
          <w:szCs w:val="20"/>
        </w:rPr>
      </w:pPr>
      <w:r w:rsidRPr="00FF5943">
        <w:rPr>
          <w:rStyle w:val="Strong"/>
          <w:rFonts w:ascii="Book Antiqua" w:hAnsi="Book Antiqua" w:cs="Arial"/>
          <w:b w:val="0"/>
          <w:sz w:val="20"/>
          <w:szCs w:val="20"/>
        </w:rPr>
        <w:t xml:space="preserve">Site: the alley is located on the north side of the Kokomo Art Association Artworks Gallery, 210 N. Main St.  Artists are encouraged to visit the site if </w:t>
      </w:r>
      <w:r w:rsidR="00946669" w:rsidRPr="00FF5943">
        <w:rPr>
          <w:rStyle w:val="Strong"/>
          <w:rFonts w:ascii="Book Antiqua" w:hAnsi="Book Antiqua" w:cs="Arial"/>
          <w:b w:val="0"/>
          <w:sz w:val="20"/>
          <w:szCs w:val="20"/>
        </w:rPr>
        <w:t>possible,</w:t>
      </w:r>
      <w:r w:rsidRPr="00FF5943">
        <w:rPr>
          <w:rStyle w:val="Strong"/>
          <w:rFonts w:ascii="Book Antiqua" w:hAnsi="Book Antiqua" w:cs="Arial"/>
          <w:b w:val="0"/>
          <w:sz w:val="20"/>
          <w:szCs w:val="20"/>
        </w:rPr>
        <w:t xml:space="preserve"> to visualize their ideas. </w:t>
      </w:r>
    </w:p>
    <w:p w14:paraId="1AD495B5" w14:textId="4F3D68EF" w:rsidR="00832757" w:rsidRPr="00FF5943" w:rsidRDefault="00832757" w:rsidP="00832757">
      <w:pPr>
        <w:pStyle w:val="NoSpacing"/>
        <w:rPr>
          <w:rFonts w:ascii="Book Antiqua" w:hAnsi="Book Antiqua"/>
          <w:sz w:val="20"/>
          <w:szCs w:val="20"/>
        </w:rPr>
      </w:pPr>
      <w:r w:rsidRPr="00FF5943">
        <w:rPr>
          <w:rFonts w:ascii="Book Antiqua" w:hAnsi="Book Antiqua"/>
          <w:sz w:val="20"/>
          <w:szCs w:val="20"/>
        </w:rPr>
        <w:t xml:space="preserve">Proposals with applications must be received by </w:t>
      </w:r>
      <w:r w:rsidR="00314090">
        <w:rPr>
          <w:rFonts w:ascii="Book Antiqua" w:hAnsi="Book Antiqua"/>
          <w:sz w:val="20"/>
          <w:szCs w:val="20"/>
        </w:rPr>
        <w:t>July 1</w:t>
      </w:r>
      <w:r w:rsidR="00946669">
        <w:rPr>
          <w:rFonts w:ascii="Book Antiqua" w:hAnsi="Book Antiqua"/>
          <w:sz w:val="20"/>
          <w:szCs w:val="20"/>
        </w:rPr>
        <w:t>0</w:t>
      </w:r>
      <w:r w:rsidR="00314090">
        <w:rPr>
          <w:rFonts w:ascii="Book Antiqua" w:hAnsi="Book Antiqua"/>
          <w:sz w:val="20"/>
          <w:szCs w:val="20"/>
        </w:rPr>
        <w:t>, 20</w:t>
      </w:r>
      <w:r w:rsidR="00626FB5">
        <w:rPr>
          <w:rFonts w:ascii="Book Antiqua" w:hAnsi="Book Antiqua"/>
          <w:sz w:val="20"/>
          <w:szCs w:val="20"/>
        </w:rPr>
        <w:t>2</w:t>
      </w:r>
      <w:r w:rsidR="00946669">
        <w:rPr>
          <w:rFonts w:ascii="Book Antiqua" w:hAnsi="Book Antiqua"/>
          <w:sz w:val="20"/>
          <w:szCs w:val="20"/>
        </w:rPr>
        <w:t>1</w:t>
      </w:r>
      <w:r w:rsidR="00314090">
        <w:rPr>
          <w:rFonts w:ascii="Book Antiqua" w:hAnsi="Book Antiqua"/>
          <w:sz w:val="20"/>
          <w:szCs w:val="20"/>
        </w:rPr>
        <w:t xml:space="preserve"> by 5:00pm</w:t>
      </w:r>
      <w:r w:rsidRPr="00FF5943">
        <w:rPr>
          <w:rFonts w:ascii="Book Antiqua" w:hAnsi="Book Antiqua"/>
          <w:sz w:val="20"/>
          <w:szCs w:val="20"/>
        </w:rPr>
        <w:t xml:space="preserve"> for the new exhibit opening</w:t>
      </w:r>
      <w:r w:rsidR="00946669">
        <w:rPr>
          <w:rFonts w:ascii="Book Antiqua" w:hAnsi="Book Antiqua"/>
          <w:sz w:val="20"/>
          <w:szCs w:val="20"/>
        </w:rPr>
        <w:t xml:space="preserve"> </w:t>
      </w:r>
      <w:r w:rsidRPr="00FF5943">
        <w:rPr>
          <w:rFonts w:ascii="Book Antiqua" w:hAnsi="Book Antiqua"/>
          <w:sz w:val="20"/>
          <w:szCs w:val="20"/>
        </w:rPr>
        <w:t xml:space="preserve">September </w:t>
      </w:r>
      <w:r w:rsidR="00875FBF">
        <w:rPr>
          <w:rFonts w:ascii="Book Antiqua" w:hAnsi="Book Antiqua"/>
          <w:sz w:val="20"/>
          <w:szCs w:val="20"/>
        </w:rPr>
        <w:t>3rd</w:t>
      </w:r>
      <w:r w:rsidRPr="00FF5943">
        <w:rPr>
          <w:rFonts w:ascii="Book Antiqua" w:hAnsi="Book Antiqua"/>
          <w:sz w:val="20"/>
          <w:szCs w:val="20"/>
        </w:rPr>
        <w:t>, 20</w:t>
      </w:r>
      <w:r w:rsidR="00626FB5">
        <w:rPr>
          <w:rFonts w:ascii="Book Antiqua" w:hAnsi="Book Antiqua"/>
          <w:sz w:val="20"/>
          <w:szCs w:val="20"/>
        </w:rPr>
        <w:t>2</w:t>
      </w:r>
      <w:r w:rsidR="00946669">
        <w:rPr>
          <w:rFonts w:ascii="Book Antiqua" w:hAnsi="Book Antiqua"/>
          <w:sz w:val="20"/>
          <w:szCs w:val="20"/>
        </w:rPr>
        <w:t>1</w:t>
      </w:r>
      <w:r w:rsidRPr="00FF5943">
        <w:rPr>
          <w:rFonts w:ascii="Book Antiqua" w:hAnsi="Book Antiqua"/>
          <w:sz w:val="20"/>
          <w:szCs w:val="20"/>
        </w:rPr>
        <w:t xml:space="preserve">. </w:t>
      </w:r>
      <w:r w:rsidRPr="00FF5943">
        <w:rPr>
          <w:rFonts w:ascii="Book Antiqua" w:hAnsi="Book Antiqua"/>
          <w:b/>
          <w:sz w:val="20"/>
          <w:szCs w:val="20"/>
        </w:rPr>
        <w:t xml:space="preserve">Delivery and installation of artwork will be </w:t>
      </w:r>
      <w:r w:rsidR="00946669">
        <w:rPr>
          <w:rFonts w:ascii="Book Antiqua" w:hAnsi="Book Antiqua"/>
          <w:b/>
          <w:sz w:val="20"/>
          <w:szCs w:val="20"/>
        </w:rPr>
        <w:t>August 27 and 28, 2021</w:t>
      </w:r>
      <w:r w:rsidRPr="00FF5943">
        <w:rPr>
          <w:rFonts w:ascii="Book Antiqua" w:hAnsi="Book Antiqua"/>
          <w:sz w:val="20"/>
          <w:szCs w:val="20"/>
        </w:rPr>
        <w:t xml:space="preserve">.  Please email </w:t>
      </w:r>
      <w:r w:rsidR="00F55F5D" w:rsidRPr="00FF5943">
        <w:rPr>
          <w:rFonts w:ascii="Book Antiqua" w:hAnsi="Book Antiqua"/>
          <w:sz w:val="20"/>
          <w:szCs w:val="20"/>
        </w:rPr>
        <w:t xml:space="preserve">applications </w:t>
      </w:r>
      <w:r w:rsidRPr="00FF5943">
        <w:rPr>
          <w:rFonts w:ascii="Book Antiqua" w:hAnsi="Book Antiqua"/>
          <w:sz w:val="20"/>
          <w:szCs w:val="20"/>
        </w:rPr>
        <w:t xml:space="preserve">to Cheryl at kokomoartassociation2014@gmail.com or mail to KAA Artist Alley Project, </w:t>
      </w:r>
      <w:r w:rsidR="007A30E8">
        <w:rPr>
          <w:rFonts w:ascii="Book Antiqua" w:hAnsi="Book Antiqua"/>
          <w:sz w:val="20"/>
          <w:szCs w:val="20"/>
        </w:rPr>
        <w:t>210 N. Main St Kokomo, IN 46901</w:t>
      </w:r>
      <w:r w:rsidRPr="00FF5943">
        <w:rPr>
          <w:rFonts w:ascii="Book Antiqua" w:hAnsi="Book Antiqua"/>
          <w:sz w:val="20"/>
          <w:szCs w:val="20"/>
        </w:rPr>
        <w:t>.  Contact Cheryl, kokomoartassociation2014@gmail.com</w:t>
      </w:r>
      <w:r w:rsidR="00946669">
        <w:rPr>
          <w:rFonts w:ascii="Book Antiqua" w:hAnsi="Book Antiqua"/>
          <w:sz w:val="20"/>
          <w:szCs w:val="20"/>
        </w:rPr>
        <w:t>,</w:t>
      </w:r>
      <w:r w:rsidRPr="00FF5943">
        <w:rPr>
          <w:rFonts w:ascii="Book Antiqua" w:hAnsi="Book Antiqua"/>
          <w:sz w:val="20"/>
          <w:szCs w:val="20"/>
        </w:rPr>
        <w:t xml:space="preserve"> for an application or more information</w:t>
      </w:r>
      <w:r w:rsidR="00946669">
        <w:rPr>
          <w:rFonts w:ascii="Book Antiqua" w:hAnsi="Book Antiqua"/>
          <w:sz w:val="20"/>
          <w:szCs w:val="20"/>
        </w:rPr>
        <w:t xml:space="preserve"> or go to </w:t>
      </w:r>
      <w:hyperlink r:id="rId7" w:history="1">
        <w:r w:rsidR="00946669" w:rsidRPr="008D6F30">
          <w:rPr>
            <w:rStyle w:val="Hyperlink"/>
            <w:rFonts w:ascii="Book Antiqua" w:hAnsi="Book Antiqua"/>
            <w:sz w:val="20"/>
            <w:szCs w:val="20"/>
          </w:rPr>
          <w:t>www.kaaonline.org</w:t>
        </w:r>
      </w:hyperlink>
      <w:r w:rsidR="00946669">
        <w:rPr>
          <w:rFonts w:ascii="Book Antiqua" w:hAnsi="Book Antiqua"/>
          <w:sz w:val="20"/>
          <w:szCs w:val="20"/>
        </w:rPr>
        <w:t xml:space="preserve">. </w:t>
      </w:r>
    </w:p>
    <w:p w14:paraId="68800B01" w14:textId="77777777" w:rsidR="00832757" w:rsidRPr="00FF5943" w:rsidRDefault="00832757" w:rsidP="00832757">
      <w:pPr>
        <w:rPr>
          <w:rFonts w:ascii="Arial Narrow" w:hAnsi="Arial Narrow" w:cs="Arial"/>
          <w:b/>
          <w:sz w:val="20"/>
          <w:szCs w:val="20"/>
          <w:u w:val="thick"/>
        </w:rPr>
      </w:pPr>
    </w:p>
    <w:p w14:paraId="133325CB" w14:textId="77777777" w:rsidR="00832757" w:rsidRPr="00FF5943" w:rsidRDefault="00832757" w:rsidP="00832757">
      <w:pPr>
        <w:rPr>
          <w:rFonts w:ascii="Arial Narrow" w:hAnsi="Arial Narrow" w:cs="Arial"/>
          <w:b/>
          <w:sz w:val="20"/>
          <w:szCs w:val="20"/>
          <w:u w:val="thick"/>
        </w:rPr>
      </w:pPr>
      <w:r w:rsidRPr="00FF5943">
        <w:rPr>
          <w:rFonts w:ascii="Arial Narrow" w:hAnsi="Arial Narrow" w:cs="Arial"/>
          <w:b/>
          <w:sz w:val="20"/>
          <w:szCs w:val="20"/>
          <w:u w:val="thick"/>
        </w:rPr>
        <w:t xml:space="preserve">HOLD HARMLESS AND PUBLICITY AGREEMENT </w:t>
      </w:r>
      <w:r w:rsidRPr="00FF5943">
        <w:rPr>
          <w:rFonts w:ascii="Arial Narrow" w:hAnsi="Arial Narrow" w:cs="Arial"/>
          <w:sz w:val="20"/>
          <w:szCs w:val="20"/>
        </w:rPr>
        <w:t>The undersigned artist hereby releases and agrees to hold harmless the</w:t>
      </w:r>
      <w:r w:rsidRPr="00FF5943">
        <w:rPr>
          <w:rFonts w:ascii="Arial Narrow" w:hAnsi="Arial Narrow" w:cs="Arial"/>
          <w:b/>
          <w:sz w:val="20"/>
          <w:szCs w:val="20"/>
        </w:rPr>
        <w:t xml:space="preserve"> </w:t>
      </w:r>
      <w:r w:rsidRPr="00FF5943">
        <w:rPr>
          <w:rFonts w:ascii="Arial Narrow" w:hAnsi="Arial Narrow" w:cs="Arial"/>
          <w:sz w:val="20"/>
          <w:szCs w:val="20"/>
        </w:rPr>
        <w:t>Artist Alley Committee, Kokomo Art Association, and the Greater Kokomo Economic Alliance, the City of Kokomo and Howard County, Indiana and their respective officials, officers, employees, agents and volunteers from any and all loss or damage to the undersigned’s property or any personal injury or death which the undersigned or the undersigned’s employees or agents may sustain during, on account of, or as a result of their artwork in the Artist Alley. The undersigned further agrees to abide by all the rules, policies and guidelines of the Kokomo Art Association and understands that failure to do so will result in the undersigned’s expulsion from the exhibition. The undersigned consents to the Kokomo Art Association's use of reproductions of images and biographical information in Artist Alley promotional materials.</w:t>
      </w:r>
    </w:p>
    <w:p w14:paraId="2C3D9CF6" w14:textId="77777777" w:rsidR="00832757" w:rsidRPr="00FF5943" w:rsidRDefault="00832757" w:rsidP="00832757">
      <w:pPr>
        <w:rPr>
          <w:rFonts w:ascii="Arial Narrow" w:hAnsi="Arial Narrow" w:cs="Courier New"/>
          <w:sz w:val="20"/>
          <w:szCs w:val="20"/>
        </w:rPr>
      </w:pPr>
      <w:r w:rsidRPr="00FF5943">
        <w:rPr>
          <w:rFonts w:ascii="Arial Narrow" w:hAnsi="Arial Narrow" w:cs="Courier New"/>
          <w:sz w:val="20"/>
          <w:szCs w:val="20"/>
        </w:rPr>
        <w:t>SIGNATURE____________________________________________________ DATE_____________</w:t>
      </w:r>
    </w:p>
    <w:p w14:paraId="52BB5665" w14:textId="77777777" w:rsidR="00832757" w:rsidRPr="00FF5943" w:rsidRDefault="00832757" w:rsidP="00832757">
      <w:pPr>
        <w:rPr>
          <w:rFonts w:ascii="Arial Narrow" w:hAnsi="Arial Narrow" w:cs="Courier New"/>
          <w:sz w:val="20"/>
          <w:szCs w:val="20"/>
        </w:rPr>
      </w:pPr>
      <w:r w:rsidRPr="00FF5943">
        <w:rPr>
          <w:rFonts w:ascii="Arial Narrow" w:hAnsi="Arial Narrow" w:cs="Courier New"/>
          <w:sz w:val="20"/>
          <w:szCs w:val="20"/>
        </w:rPr>
        <w:t>PRINTED NAME__________________________________________________</w:t>
      </w:r>
    </w:p>
    <w:p w14:paraId="77EE300A" w14:textId="77777777" w:rsidR="001C4193" w:rsidRPr="00832757" w:rsidRDefault="00832757">
      <w:pPr>
        <w:rPr>
          <w:rFonts w:ascii="Arial Narrow" w:hAnsi="Arial Narrow" w:cs="Courier New"/>
          <w:sz w:val="20"/>
          <w:szCs w:val="20"/>
        </w:rPr>
      </w:pPr>
      <w:r w:rsidRPr="00C933F0">
        <w:rPr>
          <w:rFonts w:ascii="Arial Narrow" w:hAnsi="Arial Narrow" w:cs="Courier New"/>
          <w:noProof/>
          <w:sz w:val="20"/>
          <w:szCs w:val="20"/>
        </w:rPr>
        <w:drawing>
          <wp:inline distT="0" distB="0" distL="0" distR="0" wp14:anchorId="07B5D730" wp14:editId="660D011C">
            <wp:extent cx="1006746" cy="243840"/>
            <wp:effectExtent l="19050" t="0" r="2904" b="0"/>
            <wp:docPr id="4" name="Picture 1" descr="greater-kokomo-ed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kokomo-eda-logo.gif"/>
                    <pic:cNvPicPr/>
                  </pic:nvPicPr>
                  <pic:blipFill>
                    <a:blip r:embed="rId8" cstate="print"/>
                    <a:stretch>
                      <a:fillRect/>
                    </a:stretch>
                  </pic:blipFill>
                  <pic:spPr>
                    <a:xfrm>
                      <a:off x="0" y="0"/>
                      <a:ext cx="1006746" cy="243840"/>
                    </a:xfrm>
                    <a:prstGeom prst="rect">
                      <a:avLst/>
                    </a:prstGeom>
                  </pic:spPr>
                </pic:pic>
              </a:graphicData>
            </a:graphic>
          </wp:inline>
        </w:drawing>
      </w:r>
      <w:r>
        <w:rPr>
          <w:rFonts w:ascii="Arial Narrow" w:hAnsi="Arial Narrow" w:cs="Courier New"/>
          <w:sz w:val="20"/>
          <w:szCs w:val="20"/>
        </w:rPr>
        <w:tab/>
        <w:t xml:space="preserve">      </w:t>
      </w:r>
      <w:r>
        <w:rPr>
          <w:rFonts w:ascii="Arial Narrow" w:hAnsi="Arial Narrow" w:cs="Courier New"/>
          <w:noProof/>
          <w:sz w:val="20"/>
          <w:szCs w:val="20"/>
        </w:rPr>
        <w:drawing>
          <wp:inline distT="0" distB="0" distL="0" distR="0" wp14:anchorId="1BF0839D" wp14:editId="74F5DBD9">
            <wp:extent cx="471715" cy="381000"/>
            <wp:effectExtent l="19050" t="0" r="4535" b="0"/>
            <wp:docPr id="12" name="Picture 11" descr="blwh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whgr.jpg"/>
                    <pic:cNvPicPr/>
                  </pic:nvPicPr>
                  <pic:blipFill>
                    <a:blip r:embed="rId9" cstate="print"/>
                    <a:stretch>
                      <a:fillRect/>
                    </a:stretch>
                  </pic:blipFill>
                  <pic:spPr>
                    <a:xfrm>
                      <a:off x="0" y="0"/>
                      <a:ext cx="473930" cy="382789"/>
                    </a:xfrm>
                    <a:prstGeom prst="rect">
                      <a:avLst/>
                    </a:prstGeom>
                  </pic:spPr>
                </pic:pic>
              </a:graphicData>
            </a:graphic>
          </wp:inline>
        </w:drawing>
      </w:r>
      <w:r>
        <w:rPr>
          <w:rFonts w:ascii="Arial Narrow" w:hAnsi="Arial Narrow" w:cs="Courier New"/>
          <w:sz w:val="20"/>
          <w:szCs w:val="20"/>
        </w:rPr>
        <w:tab/>
        <w:t xml:space="preserve">          </w:t>
      </w:r>
      <w:r w:rsidRPr="00C933F0">
        <w:rPr>
          <w:rFonts w:ascii="Arial Narrow" w:hAnsi="Arial Narrow" w:cs="Courier New"/>
          <w:noProof/>
          <w:sz w:val="20"/>
          <w:szCs w:val="20"/>
        </w:rPr>
        <w:drawing>
          <wp:inline distT="0" distB="0" distL="0" distR="0" wp14:anchorId="17000E6B" wp14:editId="7835D8A3">
            <wp:extent cx="1188162" cy="289560"/>
            <wp:effectExtent l="19050" t="0" r="0" b="0"/>
            <wp:docPr id="6" name="Picture 0" descr="howardHcmy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ardHcmyk_tag.jpg"/>
                    <pic:cNvPicPr/>
                  </pic:nvPicPr>
                  <pic:blipFill>
                    <a:blip r:embed="rId10" cstate="print"/>
                    <a:stretch>
                      <a:fillRect/>
                    </a:stretch>
                  </pic:blipFill>
                  <pic:spPr>
                    <a:xfrm>
                      <a:off x="0" y="0"/>
                      <a:ext cx="1193842" cy="290944"/>
                    </a:xfrm>
                    <a:prstGeom prst="rect">
                      <a:avLst/>
                    </a:prstGeom>
                  </pic:spPr>
                </pic:pic>
              </a:graphicData>
            </a:graphic>
          </wp:inline>
        </w:drawing>
      </w:r>
      <w:r>
        <w:rPr>
          <w:rFonts w:ascii="Arial Narrow" w:hAnsi="Arial Narrow" w:cs="Courier New"/>
          <w:sz w:val="20"/>
          <w:szCs w:val="20"/>
        </w:rPr>
        <w:t xml:space="preserve">                  </w:t>
      </w:r>
      <w:r w:rsidRPr="00B635ED">
        <w:rPr>
          <w:rFonts w:ascii="Arial Narrow" w:hAnsi="Arial Narrow" w:cs="Courier New"/>
          <w:noProof/>
          <w:sz w:val="20"/>
          <w:szCs w:val="20"/>
        </w:rPr>
        <w:drawing>
          <wp:inline distT="0" distB="0" distL="0" distR="0" wp14:anchorId="44C4E724" wp14:editId="50E428B8">
            <wp:extent cx="430530" cy="430530"/>
            <wp:effectExtent l="19050" t="0" r="7620" b="0"/>
            <wp:docPr id="9" name="Picture 6" descr="howard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ard county logo.png"/>
                    <pic:cNvPicPr/>
                  </pic:nvPicPr>
                  <pic:blipFill>
                    <a:blip r:embed="rId11" cstate="print"/>
                    <a:stretch>
                      <a:fillRect/>
                    </a:stretch>
                  </pic:blipFill>
                  <pic:spPr>
                    <a:xfrm>
                      <a:off x="0" y="0"/>
                      <a:ext cx="430476" cy="430476"/>
                    </a:xfrm>
                    <a:prstGeom prst="rect">
                      <a:avLst/>
                    </a:prstGeom>
                  </pic:spPr>
                </pic:pic>
              </a:graphicData>
            </a:graphic>
          </wp:inline>
        </w:drawing>
      </w:r>
      <w:r>
        <w:rPr>
          <w:rFonts w:ascii="Arial Narrow" w:hAnsi="Arial Narrow" w:cs="Courier New"/>
          <w:sz w:val="20"/>
          <w:szCs w:val="20"/>
        </w:rPr>
        <w:t xml:space="preserve">                       </w:t>
      </w:r>
      <w:r w:rsidRPr="00B635ED">
        <w:rPr>
          <w:rFonts w:ascii="Arial Narrow" w:hAnsi="Arial Narrow" w:cs="Courier New"/>
          <w:noProof/>
          <w:sz w:val="20"/>
          <w:szCs w:val="20"/>
        </w:rPr>
        <w:drawing>
          <wp:inline distT="0" distB="0" distL="0" distR="0" wp14:anchorId="5BFAF01C" wp14:editId="44DA5723">
            <wp:extent cx="1099874" cy="243840"/>
            <wp:effectExtent l="19050" t="0" r="5026" b="0"/>
            <wp:docPr id="10" name="Picture 7" descr="City of Koko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Kokomo logo.png"/>
                    <pic:cNvPicPr/>
                  </pic:nvPicPr>
                  <pic:blipFill>
                    <a:blip r:embed="rId12" cstate="print"/>
                    <a:stretch>
                      <a:fillRect/>
                    </a:stretch>
                  </pic:blipFill>
                  <pic:spPr>
                    <a:xfrm>
                      <a:off x="0" y="0"/>
                      <a:ext cx="1107733" cy="245582"/>
                    </a:xfrm>
                    <a:prstGeom prst="rect">
                      <a:avLst/>
                    </a:prstGeom>
                  </pic:spPr>
                </pic:pic>
              </a:graphicData>
            </a:graphic>
          </wp:inline>
        </w:drawing>
      </w:r>
    </w:p>
    <w:sectPr w:rsidR="001C4193" w:rsidRPr="00832757" w:rsidSect="00ED77B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B1DE" w14:textId="77777777" w:rsidR="00B921D0" w:rsidRDefault="00B921D0" w:rsidP="00407B78">
      <w:pPr>
        <w:spacing w:after="0" w:line="240" w:lineRule="auto"/>
      </w:pPr>
      <w:r>
        <w:separator/>
      </w:r>
    </w:p>
  </w:endnote>
  <w:endnote w:type="continuationSeparator" w:id="0">
    <w:p w14:paraId="7BDFD8D3" w14:textId="77777777" w:rsidR="00B921D0" w:rsidRDefault="00B921D0" w:rsidP="0040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659B" w14:textId="0CEB3625" w:rsidR="00DB5912" w:rsidRDefault="00F55F5D">
    <w:pPr>
      <w:pStyle w:val="Footer"/>
    </w:pPr>
    <w:r>
      <w:ptab w:relativeTo="margin" w:alignment="center" w:leader="none"/>
    </w:r>
    <w:r>
      <w:ptab w:relativeTo="margin" w:alignment="right" w:leader="none"/>
    </w:r>
    <w:r>
      <w:t xml:space="preserve">revised </w:t>
    </w:r>
    <w:r w:rsidR="00FF5943">
      <w:t>5/</w:t>
    </w:r>
    <w:r w:rsidR="00946669">
      <w:t>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8CCD" w14:textId="77777777" w:rsidR="00B921D0" w:rsidRDefault="00B921D0" w:rsidP="00407B78">
      <w:pPr>
        <w:spacing w:after="0" w:line="240" w:lineRule="auto"/>
      </w:pPr>
      <w:r>
        <w:separator/>
      </w:r>
    </w:p>
  </w:footnote>
  <w:footnote w:type="continuationSeparator" w:id="0">
    <w:p w14:paraId="3CD318D7" w14:textId="77777777" w:rsidR="00B921D0" w:rsidRDefault="00B921D0" w:rsidP="0040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0A5F"/>
    <w:multiLevelType w:val="hybridMultilevel"/>
    <w:tmpl w:val="312CE7AC"/>
    <w:lvl w:ilvl="0" w:tplc="04090001">
      <w:start w:val="1"/>
      <w:numFmt w:val="bullet"/>
      <w:lvlText w:val=""/>
      <w:lvlJc w:val="left"/>
      <w:pPr>
        <w:tabs>
          <w:tab w:val="num" w:pos="1493"/>
        </w:tabs>
        <w:ind w:left="14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57"/>
    <w:rsid w:val="00006CAD"/>
    <w:rsid w:val="00013EA5"/>
    <w:rsid w:val="00087BAE"/>
    <w:rsid w:val="000F10F6"/>
    <w:rsid w:val="001C4193"/>
    <w:rsid w:val="002130C5"/>
    <w:rsid w:val="00287E27"/>
    <w:rsid w:val="00314090"/>
    <w:rsid w:val="00407B78"/>
    <w:rsid w:val="005E06EE"/>
    <w:rsid w:val="00626FB5"/>
    <w:rsid w:val="006975C0"/>
    <w:rsid w:val="006B2B66"/>
    <w:rsid w:val="007A30E8"/>
    <w:rsid w:val="00800801"/>
    <w:rsid w:val="00832757"/>
    <w:rsid w:val="00875FBF"/>
    <w:rsid w:val="00946669"/>
    <w:rsid w:val="00AD7FF4"/>
    <w:rsid w:val="00B921D0"/>
    <w:rsid w:val="00CF552E"/>
    <w:rsid w:val="00E64F92"/>
    <w:rsid w:val="00EB3954"/>
    <w:rsid w:val="00F55F5D"/>
    <w:rsid w:val="00F60A01"/>
    <w:rsid w:val="00FA0DD1"/>
    <w:rsid w:val="00FE56E5"/>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DE8A"/>
  <w15:docId w15:val="{D2C3A105-8482-433A-8B61-3EF02C07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5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57"/>
    <w:rPr>
      <w:rFonts w:ascii="Calibri" w:eastAsia="Times New Roman" w:hAnsi="Calibri" w:cs="Times New Roman"/>
    </w:rPr>
  </w:style>
  <w:style w:type="character" w:styleId="Strong">
    <w:name w:val="Strong"/>
    <w:qFormat/>
    <w:rsid w:val="00832757"/>
    <w:rPr>
      <w:rFonts w:ascii="Times New Roman" w:hAnsi="Times New Roman" w:cs="Times New Roman" w:hint="default"/>
      <w:b/>
      <w:bCs/>
    </w:rPr>
  </w:style>
  <w:style w:type="paragraph" w:styleId="NormalWeb">
    <w:name w:val="Normal (Web)"/>
    <w:basedOn w:val="Normal"/>
    <w:uiPriority w:val="99"/>
    <w:semiHidden/>
    <w:unhideWhenUsed/>
    <w:rsid w:val="00832757"/>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3275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FF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43"/>
    <w:rPr>
      <w:rFonts w:ascii="Tahoma" w:eastAsia="Times New Roman" w:hAnsi="Tahoma" w:cs="Tahoma"/>
      <w:sz w:val="16"/>
      <w:szCs w:val="16"/>
    </w:rPr>
  </w:style>
  <w:style w:type="paragraph" w:styleId="Header">
    <w:name w:val="header"/>
    <w:basedOn w:val="Normal"/>
    <w:link w:val="HeaderChar"/>
    <w:uiPriority w:val="99"/>
    <w:unhideWhenUsed/>
    <w:rsid w:val="00FF5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43"/>
    <w:rPr>
      <w:rFonts w:ascii="Calibri" w:eastAsia="Times New Roman" w:hAnsi="Calibri" w:cs="Times New Roman"/>
    </w:rPr>
  </w:style>
  <w:style w:type="character" w:styleId="Hyperlink">
    <w:name w:val="Hyperlink"/>
    <w:basedOn w:val="DefaultParagraphFont"/>
    <w:uiPriority w:val="99"/>
    <w:unhideWhenUsed/>
    <w:rsid w:val="00946669"/>
    <w:rPr>
      <w:color w:val="0000FF" w:themeColor="hyperlink"/>
      <w:u w:val="single"/>
    </w:rPr>
  </w:style>
  <w:style w:type="character" w:styleId="UnresolvedMention">
    <w:name w:val="Unresolved Mention"/>
    <w:basedOn w:val="DefaultParagraphFont"/>
    <w:uiPriority w:val="99"/>
    <w:semiHidden/>
    <w:unhideWhenUsed/>
    <w:rsid w:val="0094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aonline.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Sullivan</cp:lastModifiedBy>
  <cp:revision>3</cp:revision>
  <cp:lastPrinted>2018-06-07T15:22:00Z</cp:lastPrinted>
  <dcterms:created xsi:type="dcterms:W3CDTF">2021-06-01T13:55:00Z</dcterms:created>
  <dcterms:modified xsi:type="dcterms:W3CDTF">2021-06-01T14:09:00Z</dcterms:modified>
</cp:coreProperties>
</file>